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625F" w14:textId="77777777" w:rsidR="00064A24" w:rsidRPr="00064A24" w:rsidRDefault="00E602B7"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Mangleru</w:t>
      </w:r>
      <w:r w:rsidR="00270E37">
        <w:rPr>
          <w:rFonts w:ascii="Oslo Sans Office" w:hAnsi="Oslo Sans Office"/>
          <w:color w:val="2A2859"/>
          <w:sz w:val="38"/>
          <w:szCs w:val="38"/>
        </w:rPr>
        <w:t xml:space="preserve">d skole </w:t>
      </w:r>
    </w:p>
    <w:p w14:paraId="03D96260" w14:textId="77777777" w:rsidR="00064A24" w:rsidRPr="00F86F90" w:rsidRDefault="00064A24" w:rsidP="00064A24">
      <w:pPr>
        <w:rPr>
          <w:rFonts w:ascii="Oslo Sans Office" w:hAnsi="Oslo Sans Office"/>
          <w:sz w:val="28"/>
          <w:szCs w:val="28"/>
        </w:rPr>
      </w:pPr>
    </w:p>
    <w:p w14:paraId="03D96261" w14:textId="77777777" w:rsidR="00F86F90" w:rsidRPr="00F86F90" w:rsidRDefault="00F86F90" w:rsidP="00F86F90">
      <w:pPr>
        <w:spacing w:after="240" w:line="540" w:lineRule="atLeast"/>
        <w:rPr>
          <w:rFonts w:ascii="Oslo Sans Office" w:hAnsi="Oslo Sans Office"/>
          <w:sz w:val="28"/>
          <w:szCs w:val="28"/>
        </w:rPr>
      </w:pPr>
      <w:r w:rsidRPr="00F86F90">
        <w:rPr>
          <w:rFonts w:ascii="Oslo Sans Office" w:hAnsi="Oslo Sans Office"/>
          <w:sz w:val="28"/>
          <w:szCs w:val="28"/>
        </w:rPr>
        <w:t xml:space="preserve">International Classes </w:t>
      </w:r>
    </w:p>
    <w:p w14:paraId="03D96262" w14:textId="0BDAEC4C" w:rsidR="00F86F90" w:rsidRPr="002F6D0B" w:rsidRDefault="00846515" w:rsidP="00F86F90">
      <w:pPr>
        <w:spacing w:after="240" w:line="540" w:lineRule="atLeast"/>
        <w:rPr>
          <w:rFonts w:ascii="Times New Roman" w:hAnsi="Times New Roman"/>
          <w:b/>
          <w:iCs/>
          <w:color w:val="4E4E4E"/>
          <w:sz w:val="28"/>
          <w:szCs w:val="28"/>
          <w:lang w:val="en-GB"/>
        </w:rPr>
      </w:pPr>
      <w:r>
        <w:rPr>
          <w:rFonts w:ascii="Times New Roman" w:hAnsi="Times New Roman"/>
          <w:b/>
          <w:iCs/>
          <w:color w:val="4E4E4E"/>
          <w:sz w:val="28"/>
          <w:szCs w:val="28"/>
          <w:lang w:val="en-GB"/>
        </w:rPr>
        <w:t>Guideline</w:t>
      </w:r>
      <w:r w:rsidR="002A3667">
        <w:rPr>
          <w:rFonts w:ascii="Times New Roman" w:hAnsi="Times New Roman"/>
          <w:b/>
          <w:iCs/>
          <w:color w:val="4E4E4E"/>
          <w:sz w:val="28"/>
          <w:szCs w:val="28"/>
          <w:lang w:val="en-GB"/>
        </w:rPr>
        <w:t xml:space="preserve"> for a</w:t>
      </w:r>
      <w:r w:rsidR="00BE6F73">
        <w:rPr>
          <w:rFonts w:ascii="Times New Roman" w:hAnsi="Times New Roman"/>
          <w:b/>
          <w:iCs/>
          <w:color w:val="4E4E4E"/>
          <w:sz w:val="28"/>
          <w:szCs w:val="28"/>
          <w:lang w:val="en-GB"/>
        </w:rPr>
        <w:t xml:space="preserve">dmission </w:t>
      </w:r>
      <w:r w:rsidR="00D605ED">
        <w:rPr>
          <w:rFonts w:ascii="Times New Roman" w:hAnsi="Times New Roman"/>
          <w:b/>
          <w:iCs/>
          <w:color w:val="4E4E4E"/>
          <w:sz w:val="28"/>
          <w:szCs w:val="28"/>
          <w:lang w:val="en-GB"/>
        </w:rPr>
        <w:t>2022/23</w:t>
      </w:r>
    </w:p>
    <w:p w14:paraId="03D96263" w14:textId="1A977089" w:rsidR="00F86F90" w:rsidRPr="002F6D0B" w:rsidRDefault="00D26954" w:rsidP="00F86F90">
      <w:pPr>
        <w:pStyle w:val="Ingenmellomrom"/>
        <w:rPr>
          <w:rFonts w:ascii="Times New Roman" w:hAnsi="Times New Roman" w:cs="Times New Roman"/>
          <w:sz w:val="24"/>
          <w:szCs w:val="24"/>
          <w:lang w:val="en-GB" w:eastAsia="nb-NO"/>
        </w:rPr>
      </w:pPr>
      <w:r>
        <w:rPr>
          <w:rFonts w:ascii="Times New Roman" w:hAnsi="Times New Roman" w:cs="Times New Roman"/>
          <w:sz w:val="24"/>
          <w:szCs w:val="24"/>
          <w:lang w:val="en-GB" w:eastAsia="nb-NO"/>
        </w:rPr>
        <w:t xml:space="preserve">For the academic year </w:t>
      </w:r>
      <w:r w:rsidR="00D605ED">
        <w:rPr>
          <w:rFonts w:ascii="Times New Roman" w:hAnsi="Times New Roman" w:cs="Times New Roman"/>
          <w:sz w:val="24"/>
          <w:szCs w:val="24"/>
          <w:lang w:val="en-GB" w:eastAsia="nb-NO"/>
        </w:rPr>
        <w:t>2022/23</w:t>
      </w:r>
      <w:r w:rsidR="00F86F90" w:rsidRPr="002F6D0B">
        <w:rPr>
          <w:rFonts w:ascii="Times New Roman" w:hAnsi="Times New Roman" w:cs="Times New Roman"/>
          <w:sz w:val="24"/>
          <w:szCs w:val="24"/>
          <w:lang w:val="en-GB" w:eastAsia="nb-NO"/>
        </w:rPr>
        <w:t xml:space="preserve"> grade 1 is open fo</w:t>
      </w:r>
      <w:r w:rsidR="00843DA0">
        <w:rPr>
          <w:rFonts w:ascii="Times New Roman" w:hAnsi="Times New Roman" w:cs="Times New Roman"/>
          <w:sz w:val="24"/>
          <w:szCs w:val="24"/>
          <w:lang w:val="en-GB" w:eastAsia="nb-NO"/>
        </w:rPr>
        <w:t>r enrolment. Entry to grades 2-</w:t>
      </w:r>
      <w:r w:rsidR="00D605ED">
        <w:rPr>
          <w:rFonts w:ascii="Times New Roman" w:hAnsi="Times New Roman" w:cs="Times New Roman"/>
          <w:sz w:val="24"/>
          <w:szCs w:val="24"/>
          <w:lang w:val="en-GB" w:eastAsia="nb-NO"/>
        </w:rPr>
        <w:t>10</w:t>
      </w:r>
      <w:r w:rsidR="00F86F90" w:rsidRPr="002F6D0B">
        <w:rPr>
          <w:rFonts w:ascii="Times New Roman" w:hAnsi="Times New Roman" w:cs="Times New Roman"/>
          <w:sz w:val="24"/>
          <w:szCs w:val="24"/>
          <w:lang w:val="en-GB" w:eastAsia="nb-NO"/>
        </w:rPr>
        <w:t xml:space="preserve"> is subject to the availability of places. International Classes is a city-wide school programme open for qualified applicants. Applicants must hold the right for education in The Municipality of Oslo. </w:t>
      </w:r>
    </w:p>
    <w:p w14:paraId="03D96264" w14:textId="77777777" w:rsidR="00457C33" w:rsidRDefault="00457C33" w:rsidP="00F86F90">
      <w:pPr>
        <w:rPr>
          <w:rFonts w:ascii="Times New Roman" w:hAnsi="Times New Roman"/>
          <w:color w:val="4E4E4E"/>
          <w:sz w:val="24"/>
          <w:lang w:val="en-GB"/>
        </w:rPr>
      </w:pPr>
    </w:p>
    <w:p w14:paraId="03D96265" w14:textId="77777777" w:rsidR="00427E41" w:rsidRPr="000963B5" w:rsidRDefault="00427E41" w:rsidP="00427E41">
      <w:pPr>
        <w:jc w:val="both"/>
        <w:rPr>
          <w:rFonts w:ascii="Times New Roman" w:hAnsi="Times New Roman"/>
          <w:b/>
          <w:sz w:val="24"/>
          <w:lang w:val="en-GB"/>
        </w:rPr>
      </w:pPr>
      <w:r w:rsidRPr="000963B5">
        <w:rPr>
          <w:rFonts w:ascii="Times New Roman" w:hAnsi="Times New Roman"/>
          <w:b/>
          <w:sz w:val="24"/>
          <w:lang w:val="en-GB"/>
        </w:rPr>
        <w:t>Target groups:</w:t>
      </w:r>
    </w:p>
    <w:p w14:paraId="03D96266" w14:textId="77777777" w:rsidR="00427E41" w:rsidRDefault="00427E41" w:rsidP="00427E41">
      <w:pPr>
        <w:jc w:val="both"/>
        <w:rPr>
          <w:rFonts w:ascii="Times New Roman" w:hAnsi="Times New Roman"/>
          <w:sz w:val="24"/>
          <w:lang w:val="en-GB"/>
        </w:rPr>
      </w:pPr>
      <w:r w:rsidRPr="00952BDC">
        <w:rPr>
          <w:rFonts w:ascii="Times New Roman" w:hAnsi="Times New Roman"/>
          <w:sz w:val="24"/>
          <w:u w:val="single"/>
          <w:lang w:val="en-GB"/>
        </w:rPr>
        <w:t>International students and families residing in Oslo</w:t>
      </w:r>
      <w:r>
        <w:rPr>
          <w:rFonts w:ascii="Times New Roman" w:hAnsi="Times New Roman"/>
          <w:sz w:val="24"/>
          <w:lang w:val="en-GB"/>
        </w:rPr>
        <w:t>: The programme aim to recruit students from families moving to Oslo in connection with work, research or further studies with high ambitions and /or in preparation for an imminent stay abroad.</w:t>
      </w:r>
    </w:p>
    <w:p w14:paraId="03D96267" w14:textId="77777777" w:rsidR="00427E41" w:rsidRDefault="00427E41" w:rsidP="00427E41">
      <w:pPr>
        <w:jc w:val="both"/>
        <w:rPr>
          <w:rFonts w:ascii="Times New Roman" w:hAnsi="Times New Roman"/>
          <w:sz w:val="24"/>
          <w:u w:val="single"/>
          <w:lang w:val="en-GB"/>
        </w:rPr>
      </w:pPr>
      <w:r w:rsidRPr="00952BDC">
        <w:rPr>
          <w:rFonts w:ascii="Times New Roman" w:hAnsi="Times New Roman"/>
          <w:sz w:val="24"/>
          <w:u w:val="single"/>
          <w:lang w:val="en-GB"/>
        </w:rPr>
        <w:t>Norwegian students and families:</w:t>
      </w:r>
      <w:r w:rsidRPr="00952BDC">
        <w:rPr>
          <w:rFonts w:ascii="Times New Roman" w:hAnsi="Times New Roman"/>
          <w:sz w:val="24"/>
          <w:lang w:val="en-GB"/>
        </w:rPr>
        <w:t xml:space="preserve"> The</w:t>
      </w:r>
      <w:r>
        <w:rPr>
          <w:rFonts w:ascii="Times New Roman" w:hAnsi="Times New Roman"/>
          <w:sz w:val="24"/>
          <w:lang w:val="en-GB"/>
        </w:rPr>
        <w:t xml:space="preserve"> programme aims to serve Norwegian families with high ambitions, and /or as a preparation for an imminent stay abroad.</w:t>
      </w:r>
    </w:p>
    <w:p w14:paraId="03D96268" w14:textId="77777777" w:rsidR="00F86F90" w:rsidRPr="002F6D0B" w:rsidRDefault="00F86F90" w:rsidP="00F86F90">
      <w:pPr>
        <w:jc w:val="both"/>
        <w:rPr>
          <w:rFonts w:ascii="Times New Roman" w:hAnsi="Times New Roman"/>
          <w:sz w:val="24"/>
          <w:u w:val="single"/>
          <w:lang w:val="en-GB"/>
        </w:rPr>
      </w:pPr>
    </w:p>
    <w:p w14:paraId="03D96269" w14:textId="77777777" w:rsidR="00F86F90" w:rsidRPr="002F6D0B" w:rsidRDefault="00F86F90" w:rsidP="00F86F90">
      <w:pPr>
        <w:jc w:val="both"/>
        <w:rPr>
          <w:rFonts w:ascii="Times New Roman" w:hAnsi="Times New Roman"/>
          <w:sz w:val="24"/>
          <w:u w:val="single"/>
          <w:lang w:val="en-GB"/>
        </w:rPr>
      </w:pPr>
      <w:r w:rsidRPr="002F6D0B">
        <w:rPr>
          <w:rFonts w:ascii="Times New Roman" w:hAnsi="Times New Roman"/>
          <w:sz w:val="24"/>
          <w:u w:val="single"/>
          <w:lang w:val="en-GB"/>
        </w:rPr>
        <w:t>Waiting lists</w:t>
      </w:r>
    </w:p>
    <w:p w14:paraId="03D9626A" w14:textId="77777777" w:rsidR="00F86F90" w:rsidRPr="002F6D0B" w:rsidRDefault="00F86F90" w:rsidP="00F86F90">
      <w:pPr>
        <w:autoSpaceDE w:val="0"/>
        <w:autoSpaceDN w:val="0"/>
        <w:adjustRightInd w:val="0"/>
        <w:rPr>
          <w:rFonts w:ascii="Times New Roman" w:hAnsi="Times New Roman"/>
          <w:iCs/>
          <w:sz w:val="24"/>
        </w:rPr>
      </w:pPr>
      <w:r w:rsidRPr="002F6D0B">
        <w:rPr>
          <w:rFonts w:ascii="Times New Roman" w:hAnsi="Times New Roman"/>
          <w:iCs/>
          <w:sz w:val="24"/>
        </w:rPr>
        <w:t xml:space="preserve">Given </w:t>
      </w:r>
      <w:proofErr w:type="spellStart"/>
      <w:r w:rsidRPr="002F6D0B">
        <w:rPr>
          <w:rFonts w:ascii="Times New Roman" w:hAnsi="Times New Roman"/>
          <w:iCs/>
          <w:sz w:val="24"/>
        </w:rPr>
        <w:t>there</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are</w:t>
      </w:r>
      <w:proofErr w:type="spellEnd"/>
      <w:r w:rsidRPr="002F6D0B">
        <w:rPr>
          <w:rFonts w:ascii="Times New Roman" w:hAnsi="Times New Roman"/>
          <w:iCs/>
          <w:sz w:val="24"/>
        </w:rPr>
        <w:t xml:space="preserve"> more </w:t>
      </w:r>
      <w:proofErr w:type="spellStart"/>
      <w:r w:rsidRPr="002F6D0B">
        <w:rPr>
          <w:rFonts w:ascii="Times New Roman" w:hAnsi="Times New Roman"/>
          <w:iCs/>
          <w:sz w:val="24"/>
        </w:rPr>
        <w:t>applicants</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than</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seats</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available</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the</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applicants</w:t>
      </w:r>
      <w:proofErr w:type="spellEnd"/>
      <w:r w:rsidRPr="002F6D0B">
        <w:rPr>
          <w:rFonts w:ascii="Times New Roman" w:hAnsi="Times New Roman"/>
          <w:iCs/>
          <w:sz w:val="24"/>
        </w:rPr>
        <w:t xml:space="preserve"> not given a </w:t>
      </w:r>
      <w:proofErr w:type="spellStart"/>
      <w:r w:rsidRPr="002F6D0B">
        <w:rPr>
          <w:rFonts w:ascii="Times New Roman" w:hAnsi="Times New Roman"/>
          <w:iCs/>
          <w:sz w:val="24"/>
        </w:rPr>
        <w:t>seat</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will</w:t>
      </w:r>
      <w:proofErr w:type="spellEnd"/>
      <w:r w:rsidRPr="002F6D0B">
        <w:rPr>
          <w:rFonts w:ascii="Times New Roman" w:hAnsi="Times New Roman"/>
          <w:iCs/>
          <w:sz w:val="24"/>
        </w:rPr>
        <w:t xml:space="preserve"> be </w:t>
      </w:r>
      <w:proofErr w:type="spellStart"/>
      <w:r w:rsidRPr="002F6D0B">
        <w:rPr>
          <w:rFonts w:ascii="Times New Roman" w:hAnsi="Times New Roman"/>
          <w:iCs/>
          <w:sz w:val="24"/>
        </w:rPr>
        <w:t>ranked</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on</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waiting</w:t>
      </w:r>
      <w:proofErr w:type="spellEnd"/>
      <w:r w:rsidRPr="002F6D0B">
        <w:rPr>
          <w:rFonts w:ascii="Times New Roman" w:hAnsi="Times New Roman"/>
          <w:iCs/>
          <w:sz w:val="24"/>
        </w:rPr>
        <w:t xml:space="preserve"> lists. Applications </w:t>
      </w:r>
      <w:proofErr w:type="spellStart"/>
      <w:r w:rsidRPr="002F6D0B">
        <w:rPr>
          <w:rFonts w:ascii="Times New Roman" w:hAnsi="Times New Roman"/>
          <w:iCs/>
          <w:sz w:val="24"/>
        </w:rPr>
        <w:t>received</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after</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the</w:t>
      </w:r>
      <w:proofErr w:type="spellEnd"/>
      <w:r w:rsidRPr="002F6D0B">
        <w:rPr>
          <w:rFonts w:ascii="Times New Roman" w:hAnsi="Times New Roman"/>
          <w:iCs/>
          <w:sz w:val="24"/>
        </w:rPr>
        <w:t xml:space="preserve"> deadline </w:t>
      </w:r>
      <w:proofErr w:type="spellStart"/>
      <w:r w:rsidRPr="002F6D0B">
        <w:rPr>
          <w:rFonts w:ascii="Times New Roman" w:hAnsi="Times New Roman"/>
          <w:iCs/>
          <w:sz w:val="24"/>
        </w:rPr>
        <w:t>will</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also</w:t>
      </w:r>
      <w:proofErr w:type="spellEnd"/>
      <w:r w:rsidRPr="002F6D0B">
        <w:rPr>
          <w:rFonts w:ascii="Times New Roman" w:hAnsi="Times New Roman"/>
          <w:iCs/>
          <w:sz w:val="24"/>
        </w:rPr>
        <w:t xml:space="preserve"> be </w:t>
      </w:r>
      <w:proofErr w:type="spellStart"/>
      <w:r w:rsidRPr="002F6D0B">
        <w:rPr>
          <w:rFonts w:ascii="Times New Roman" w:hAnsi="Times New Roman"/>
          <w:iCs/>
          <w:sz w:val="24"/>
        </w:rPr>
        <w:t>ranked</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on</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waiting</w:t>
      </w:r>
      <w:proofErr w:type="spellEnd"/>
      <w:r w:rsidRPr="002F6D0B">
        <w:rPr>
          <w:rFonts w:ascii="Times New Roman" w:hAnsi="Times New Roman"/>
          <w:iCs/>
          <w:sz w:val="24"/>
        </w:rPr>
        <w:t xml:space="preserve"> lists. Students </w:t>
      </w:r>
      <w:proofErr w:type="spellStart"/>
      <w:r w:rsidRPr="002F6D0B">
        <w:rPr>
          <w:rFonts w:ascii="Times New Roman" w:hAnsi="Times New Roman"/>
          <w:iCs/>
          <w:sz w:val="24"/>
        </w:rPr>
        <w:t>are</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admitted</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continuously</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throughout</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the</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school</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year</w:t>
      </w:r>
      <w:proofErr w:type="spellEnd"/>
      <w:r w:rsidRPr="002F6D0B">
        <w:rPr>
          <w:rFonts w:ascii="Times New Roman" w:hAnsi="Times New Roman"/>
          <w:iCs/>
          <w:sz w:val="24"/>
        </w:rPr>
        <w:t xml:space="preserve"> as </w:t>
      </w:r>
      <w:proofErr w:type="spellStart"/>
      <w:r w:rsidRPr="002F6D0B">
        <w:rPr>
          <w:rFonts w:ascii="Times New Roman" w:hAnsi="Times New Roman"/>
          <w:iCs/>
          <w:sz w:val="24"/>
        </w:rPr>
        <w:t>seats</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become</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available</w:t>
      </w:r>
      <w:proofErr w:type="spellEnd"/>
      <w:r w:rsidRPr="002F6D0B">
        <w:rPr>
          <w:rFonts w:ascii="Times New Roman" w:hAnsi="Times New Roman"/>
          <w:iCs/>
          <w:sz w:val="24"/>
        </w:rPr>
        <w:t xml:space="preserve"> </w:t>
      </w:r>
      <w:proofErr w:type="spellStart"/>
      <w:r w:rsidRPr="002F6D0B">
        <w:rPr>
          <w:rFonts w:ascii="Times New Roman" w:hAnsi="Times New Roman"/>
          <w:iCs/>
          <w:sz w:val="24"/>
        </w:rPr>
        <w:t>when</w:t>
      </w:r>
      <w:proofErr w:type="spellEnd"/>
      <w:r w:rsidRPr="002F6D0B">
        <w:rPr>
          <w:rFonts w:ascii="Times New Roman" w:hAnsi="Times New Roman"/>
          <w:iCs/>
          <w:sz w:val="24"/>
        </w:rPr>
        <w:t xml:space="preserve"> students </w:t>
      </w:r>
      <w:proofErr w:type="spellStart"/>
      <w:r w:rsidRPr="002F6D0B">
        <w:rPr>
          <w:rFonts w:ascii="Times New Roman" w:hAnsi="Times New Roman"/>
          <w:iCs/>
          <w:sz w:val="24"/>
        </w:rPr>
        <w:t>leave</w:t>
      </w:r>
      <w:proofErr w:type="spellEnd"/>
      <w:r w:rsidRPr="002F6D0B">
        <w:rPr>
          <w:rFonts w:ascii="Times New Roman" w:hAnsi="Times New Roman"/>
          <w:iCs/>
          <w:sz w:val="24"/>
        </w:rPr>
        <w:t>.</w:t>
      </w:r>
    </w:p>
    <w:p w14:paraId="03D9626B" w14:textId="77777777" w:rsidR="00F86F90" w:rsidRPr="002F6D0B" w:rsidRDefault="00F86F90" w:rsidP="00F86F90">
      <w:pPr>
        <w:jc w:val="both"/>
        <w:rPr>
          <w:rFonts w:ascii="Times New Roman" w:hAnsi="Times New Roman"/>
          <w:sz w:val="24"/>
          <w:u w:val="single"/>
          <w:lang w:val="en-GB"/>
        </w:rPr>
      </w:pPr>
    </w:p>
    <w:p w14:paraId="03D9626C" w14:textId="77777777" w:rsidR="00F86F90" w:rsidRPr="00C31E1A" w:rsidRDefault="00F86F90" w:rsidP="00F86F90">
      <w:pPr>
        <w:jc w:val="both"/>
        <w:rPr>
          <w:rFonts w:ascii="Times New Roman" w:hAnsi="Times New Roman"/>
          <w:b/>
          <w:sz w:val="24"/>
          <w:lang w:val="en-GB"/>
        </w:rPr>
      </w:pPr>
      <w:r w:rsidRPr="002F6D0B">
        <w:rPr>
          <w:rFonts w:ascii="Times New Roman" w:hAnsi="Times New Roman"/>
          <w:b/>
          <w:sz w:val="24"/>
          <w:lang w:val="en-GB"/>
        </w:rPr>
        <w:t>Admission</w:t>
      </w:r>
      <w:r>
        <w:rPr>
          <w:rFonts w:ascii="Times New Roman" w:hAnsi="Times New Roman"/>
          <w:b/>
          <w:sz w:val="24"/>
          <w:lang w:val="en-GB"/>
        </w:rPr>
        <w:t xml:space="preserve"> grades 1 and 2</w:t>
      </w:r>
      <w:r w:rsidRPr="002F6D0B">
        <w:rPr>
          <w:rFonts w:ascii="Times New Roman" w:hAnsi="Times New Roman"/>
          <w:b/>
          <w:sz w:val="24"/>
          <w:lang w:val="en-GB"/>
        </w:rPr>
        <w:t>:</w:t>
      </w:r>
    </w:p>
    <w:p w14:paraId="03D9626D" w14:textId="77777777" w:rsidR="00F86F90" w:rsidRPr="001048BF" w:rsidRDefault="00F86F90" w:rsidP="00F86F90">
      <w:pPr>
        <w:jc w:val="both"/>
        <w:rPr>
          <w:rFonts w:ascii="Times New Roman" w:hAnsi="Times New Roman"/>
          <w:sz w:val="24"/>
          <w:lang w:val="en-GB"/>
        </w:rPr>
      </w:pPr>
      <w:r w:rsidRPr="002F6D0B">
        <w:rPr>
          <w:rFonts w:ascii="Times New Roman" w:hAnsi="Times New Roman"/>
          <w:sz w:val="24"/>
          <w:lang w:val="en-GB"/>
        </w:rPr>
        <w:t>If there are more applicants than the school's capacity in each grade the applicants are ranked as follows:</w:t>
      </w:r>
    </w:p>
    <w:p w14:paraId="03D9626E" w14:textId="77777777" w:rsidR="00F86F90" w:rsidRPr="002F6D0B" w:rsidRDefault="00F86F90" w:rsidP="00F86F90">
      <w:pPr>
        <w:jc w:val="both"/>
        <w:rPr>
          <w:rFonts w:ascii="Times New Roman" w:hAnsi="Times New Roman"/>
          <w:sz w:val="24"/>
          <w:u w:val="single"/>
          <w:lang w:val="en-GB"/>
        </w:rPr>
      </w:pPr>
      <w:r w:rsidRPr="002F6D0B">
        <w:rPr>
          <w:rFonts w:ascii="Times New Roman" w:hAnsi="Times New Roman"/>
          <w:sz w:val="24"/>
          <w:u w:val="single"/>
          <w:lang w:val="en-GB"/>
        </w:rPr>
        <w:t>Priority between groups:</w:t>
      </w:r>
    </w:p>
    <w:p w14:paraId="03D9626F"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1. Applicants who have attended at least one year in English-speaking kindergarten, or the previous year(s) in an English-speaking school, are prioritised. Documentation is required.</w:t>
      </w:r>
    </w:p>
    <w:p w14:paraId="03D96270"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lastRenderedPageBreak/>
        <w:t>2. Applicants who meet both priority criteria # 3 and 4 (parents both plan an imminent stay abroad and have recently had a stay abroad) are then given priority.</w:t>
      </w:r>
    </w:p>
    <w:p w14:paraId="03D96271"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3. Applicants with parents who are planning an imminent stay abroad in connection with work, research or studies are then given priority on condition that the applicant is going abroad and will attend an English-speaking school. Documentation is required.</w:t>
      </w:r>
    </w:p>
    <w:p w14:paraId="03D96272"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4.</w:t>
      </w:r>
      <w:r w:rsidRPr="002F6D0B">
        <w:rPr>
          <w:rFonts w:ascii="Times New Roman" w:hAnsi="Times New Roman"/>
          <w:lang w:val="en-GB"/>
        </w:rPr>
        <w:t xml:space="preserve"> </w:t>
      </w:r>
      <w:r w:rsidRPr="002F6D0B">
        <w:rPr>
          <w:rFonts w:ascii="Times New Roman" w:hAnsi="Times New Roman"/>
          <w:sz w:val="24"/>
          <w:lang w:val="en-GB"/>
        </w:rPr>
        <w:t>Applicants who have attended an English-speaking school or kindergarten abroad in connection with their parents' stay abroad. Documentation is required.</w:t>
      </w:r>
    </w:p>
    <w:p w14:paraId="03D96273" w14:textId="77777777" w:rsidR="00F86F90" w:rsidRPr="002F6D0B" w:rsidRDefault="00F86F90" w:rsidP="00F86F90">
      <w:pPr>
        <w:jc w:val="both"/>
        <w:rPr>
          <w:rFonts w:ascii="Times New Roman" w:hAnsi="Times New Roman"/>
          <w:sz w:val="24"/>
          <w:lang w:val="en-GB"/>
        </w:rPr>
      </w:pPr>
      <w:r>
        <w:rPr>
          <w:rFonts w:ascii="Times New Roman" w:hAnsi="Times New Roman"/>
          <w:sz w:val="24"/>
          <w:lang w:val="en-GB"/>
        </w:rPr>
        <w:t>5. Other applicants</w:t>
      </w:r>
      <w:r w:rsidR="00CC4F10">
        <w:rPr>
          <w:rFonts w:ascii="Times New Roman" w:hAnsi="Times New Roman"/>
          <w:sz w:val="24"/>
          <w:lang w:val="en-GB"/>
        </w:rPr>
        <w:t>.</w:t>
      </w:r>
    </w:p>
    <w:p w14:paraId="03D96274" w14:textId="77777777" w:rsidR="00F86F90" w:rsidRPr="002F6D0B" w:rsidRDefault="00F86F90" w:rsidP="00F86F90">
      <w:pPr>
        <w:jc w:val="both"/>
        <w:rPr>
          <w:rFonts w:ascii="Times New Roman" w:hAnsi="Times New Roman"/>
          <w:sz w:val="24"/>
          <w:u w:val="single"/>
          <w:lang w:val="en-GB"/>
        </w:rPr>
      </w:pPr>
    </w:p>
    <w:p w14:paraId="03D96275" w14:textId="77777777" w:rsidR="00F86F90" w:rsidRPr="002F6D0B" w:rsidRDefault="00F86F90" w:rsidP="00F86F90">
      <w:pPr>
        <w:jc w:val="both"/>
        <w:rPr>
          <w:rFonts w:ascii="Times New Roman" w:hAnsi="Times New Roman"/>
          <w:sz w:val="24"/>
          <w:u w:val="single"/>
          <w:lang w:val="en-GB"/>
        </w:rPr>
      </w:pPr>
      <w:r w:rsidRPr="002F6D0B">
        <w:rPr>
          <w:rFonts w:ascii="Times New Roman" w:hAnsi="Times New Roman"/>
          <w:sz w:val="24"/>
          <w:u w:val="single"/>
          <w:lang w:val="en-GB"/>
        </w:rPr>
        <w:t>Priority within each of the groups</w:t>
      </w:r>
      <w:r w:rsidR="004E1953">
        <w:rPr>
          <w:rFonts w:ascii="Times New Roman" w:hAnsi="Times New Roman"/>
          <w:sz w:val="24"/>
          <w:u w:val="single"/>
          <w:lang w:val="en-GB"/>
        </w:rPr>
        <w:t>.</w:t>
      </w:r>
    </w:p>
    <w:p w14:paraId="03D96276"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If there are more applicants than places within one of the groups, those who already have siblings at the school will be given priority before others internally in the group.</w:t>
      </w:r>
    </w:p>
    <w:p w14:paraId="03D96277"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If there are more siblings than there are places, applicants with siblings will be given priority by drawing the ballot.</w:t>
      </w:r>
    </w:p>
    <w:p w14:paraId="03D96278"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The remaining applicants will be given priority by drawing the ballot.</w:t>
      </w:r>
    </w:p>
    <w:p w14:paraId="03D96279" w14:textId="77777777" w:rsidR="00F86F90" w:rsidRPr="002F6D0B" w:rsidRDefault="00F86F90" w:rsidP="00F86F90">
      <w:pPr>
        <w:jc w:val="both"/>
        <w:rPr>
          <w:rFonts w:ascii="Times New Roman" w:hAnsi="Times New Roman"/>
          <w:sz w:val="24"/>
          <w:lang w:val="en-GB"/>
        </w:rPr>
      </w:pPr>
    </w:p>
    <w:p w14:paraId="03D9627A" w14:textId="77777777" w:rsidR="00F86F90" w:rsidRPr="002F6D0B" w:rsidRDefault="00F86F90" w:rsidP="00F86F90">
      <w:pPr>
        <w:jc w:val="both"/>
        <w:rPr>
          <w:rFonts w:ascii="Times New Roman" w:hAnsi="Times New Roman"/>
          <w:sz w:val="24"/>
          <w:u w:val="single"/>
          <w:lang w:val="en-GB"/>
        </w:rPr>
      </w:pPr>
      <w:r w:rsidRPr="002F6D0B">
        <w:rPr>
          <w:rFonts w:ascii="Times New Roman" w:hAnsi="Times New Roman"/>
          <w:sz w:val="24"/>
          <w:u w:val="single"/>
          <w:lang w:val="en-GB"/>
        </w:rPr>
        <w:t>Admission from waiting list</w:t>
      </w:r>
      <w:r w:rsidR="004E1953">
        <w:rPr>
          <w:rFonts w:ascii="Times New Roman" w:hAnsi="Times New Roman"/>
          <w:sz w:val="24"/>
          <w:u w:val="single"/>
          <w:lang w:val="en-GB"/>
        </w:rPr>
        <w:t>.</w:t>
      </w:r>
    </w:p>
    <w:p w14:paraId="03D9627B" w14:textId="77777777" w:rsidR="00F86F90" w:rsidRPr="002F6D0B" w:rsidRDefault="005C78CB" w:rsidP="00F86F90">
      <w:pPr>
        <w:jc w:val="both"/>
        <w:rPr>
          <w:rFonts w:ascii="Times New Roman" w:hAnsi="Times New Roman"/>
          <w:sz w:val="24"/>
          <w:lang w:val="en-GB"/>
        </w:rPr>
      </w:pPr>
      <w:r>
        <w:rPr>
          <w:rFonts w:ascii="Times New Roman" w:hAnsi="Times New Roman"/>
          <w:sz w:val="24"/>
          <w:lang w:val="en-GB"/>
        </w:rPr>
        <w:t xml:space="preserve">Admission from </w:t>
      </w:r>
      <w:r w:rsidR="00F86F90" w:rsidRPr="002F6D0B">
        <w:rPr>
          <w:rFonts w:ascii="Times New Roman" w:hAnsi="Times New Roman"/>
          <w:sz w:val="24"/>
          <w:lang w:val="en-GB"/>
        </w:rPr>
        <w:t>waiting list</w:t>
      </w:r>
      <w:r>
        <w:rPr>
          <w:rFonts w:ascii="Times New Roman" w:hAnsi="Times New Roman"/>
          <w:sz w:val="24"/>
          <w:lang w:val="en-GB"/>
        </w:rPr>
        <w:t xml:space="preserve">s follow </w:t>
      </w:r>
      <w:r w:rsidR="00F86F90" w:rsidRPr="002F6D0B">
        <w:rPr>
          <w:rFonts w:ascii="Times New Roman" w:hAnsi="Times New Roman"/>
          <w:sz w:val="24"/>
          <w:lang w:val="en-GB"/>
        </w:rPr>
        <w:t>the same proc</w:t>
      </w:r>
      <w:r>
        <w:rPr>
          <w:rFonts w:ascii="Times New Roman" w:hAnsi="Times New Roman"/>
          <w:sz w:val="24"/>
          <w:lang w:val="en-GB"/>
        </w:rPr>
        <w:t>edure as described above</w:t>
      </w:r>
      <w:r w:rsidR="00F86F90" w:rsidRPr="002F6D0B">
        <w:rPr>
          <w:rFonts w:ascii="Times New Roman" w:hAnsi="Times New Roman"/>
          <w:sz w:val="24"/>
          <w:lang w:val="en-GB"/>
        </w:rPr>
        <w:t>.</w:t>
      </w:r>
    </w:p>
    <w:p w14:paraId="03D9627C" w14:textId="77777777" w:rsidR="00F86F90" w:rsidRPr="002F6D0B" w:rsidRDefault="00F86F90" w:rsidP="00F86F90">
      <w:pPr>
        <w:jc w:val="both"/>
        <w:rPr>
          <w:rFonts w:ascii="Times New Roman" w:hAnsi="Times New Roman"/>
          <w:b/>
          <w:sz w:val="28"/>
          <w:szCs w:val="28"/>
          <w:lang w:val="en-GB"/>
        </w:rPr>
      </w:pPr>
    </w:p>
    <w:p w14:paraId="03D9627D" w14:textId="77777777" w:rsidR="00F86F90" w:rsidRDefault="008E67DE" w:rsidP="00F86F90">
      <w:pPr>
        <w:jc w:val="both"/>
        <w:rPr>
          <w:rFonts w:ascii="Times New Roman" w:hAnsi="Times New Roman"/>
          <w:b/>
          <w:sz w:val="24"/>
          <w:lang w:val="en-GB"/>
        </w:rPr>
      </w:pPr>
      <w:r>
        <w:rPr>
          <w:rFonts w:ascii="Times New Roman" w:hAnsi="Times New Roman"/>
          <w:b/>
          <w:sz w:val="24"/>
          <w:lang w:val="en-GB"/>
        </w:rPr>
        <w:t>Admission grades 3 to 9</w:t>
      </w:r>
      <w:r w:rsidR="00F86F90" w:rsidRPr="002F6D0B">
        <w:rPr>
          <w:rFonts w:ascii="Times New Roman" w:hAnsi="Times New Roman"/>
          <w:b/>
          <w:sz w:val="24"/>
          <w:lang w:val="en-GB"/>
        </w:rPr>
        <w:t>:</w:t>
      </w:r>
    </w:p>
    <w:p w14:paraId="03D9627E"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For admission to grades 3 to 8 it is mandatory that:</w:t>
      </w:r>
    </w:p>
    <w:p w14:paraId="03D9627F" w14:textId="3C3B8DCA"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The applicant demonstrates adequate level of proficien</w:t>
      </w:r>
      <w:r w:rsidR="00CA5C12">
        <w:rPr>
          <w:rFonts w:ascii="Times New Roman" w:hAnsi="Times New Roman"/>
          <w:sz w:val="24"/>
          <w:lang w:val="en-GB"/>
        </w:rPr>
        <w:t>c</w:t>
      </w:r>
      <w:r w:rsidRPr="002F6D0B">
        <w:rPr>
          <w:rFonts w:ascii="Times New Roman" w:hAnsi="Times New Roman"/>
          <w:sz w:val="24"/>
          <w:lang w:val="en-GB"/>
        </w:rPr>
        <w:t xml:space="preserve">y in English   </w:t>
      </w:r>
    </w:p>
    <w:p w14:paraId="03D96280"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xml:space="preserve">If there are more applicants documenting adequate level of </w:t>
      </w:r>
      <w:proofErr w:type="spellStart"/>
      <w:r w:rsidRPr="002F6D0B">
        <w:rPr>
          <w:rFonts w:ascii="Times New Roman" w:hAnsi="Times New Roman"/>
          <w:sz w:val="24"/>
          <w:lang w:val="en-GB"/>
        </w:rPr>
        <w:t>proficieny</w:t>
      </w:r>
      <w:proofErr w:type="spellEnd"/>
      <w:r w:rsidRPr="002F6D0B">
        <w:rPr>
          <w:rFonts w:ascii="Times New Roman" w:hAnsi="Times New Roman"/>
          <w:sz w:val="24"/>
          <w:lang w:val="en-GB"/>
        </w:rPr>
        <w:t xml:space="preserve"> in English than there are places available, the applicants are ranked as follows:</w:t>
      </w:r>
    </w:p>
    <w:p w14:paraId="03D96281" w14:textId="77777777" w:rsidR="00F86F90" w:rsidRDefault="00F86F90" w:rsidP="00F86F90">
      <w:pPr>
        <w:jc w:val="both"/>
        <w:rPr>
          <w:rFonts w:ascii="Times New Roman" w:hAnsi="Times New Roman"/>
          <w:sz w:val="24"/>
          <w:u w:val="single"/>
          <w:lang w:val="en-GB"/>
        </w:rPr>
      </w:pPr>
    </w:p>
    <w:p w14:paraId="03D96282" w14:textId="77777777" w:rsidR="00F86F90" w:rsidRPr="002F6D0B" w:rsidRDefault="00F86F90" w:rsidP="00F86F90">
      <w:pPr>
        <w:jc w:val="both"/>
        <w:rPr>
          <w:rFonts w:ascii="Times New Roman" w:hAnsi="Times New Roman"/>
          <w:sz w:val="24"/>
          <w:u w:val="single"/>
          <w:lang w:val="en-GB"/>
        </w:rPr>
      </w:pPr>
      <w:r w:rsidRPr="002F6D0B">
        <w:rPr>
          <w:rFonts w:ascii="Times New Roman" w:hAnsi="Times New Roman"/>
          <w:sz w:val="24"/>
          <w:u w:val="single"/>
          <w:lang w:val="en-GB"/>
        </w:rPr>
        <w:t>Priority between groups:</w:t>
      </w:r>
    </w:p>
    <w:p w14:paraId="03D96283"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1. Applicants who have completed the previous year at a public IB school in Norway, are given  priority.   Documentation is required.</w:t>
      </w:r>
    </w:p>
    <w:p w14:paraId="03D96284"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lastRenderedPageBreak/>
        <w:t>2. Applicants who have completed the previous year at an IB school, or an English-speaking school abroad are then given priority. Documentation is required.</w:t>
      </w:r>
    </w:p>
    <w:p w14:paraId="03D96285"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3. Applicants who fill both priority # 4 and 5 (parents who both plan and have been abroad) are then given priority.</w:t>
      </w:r>
    </w:p>
    <w:p w14:paraId="03D96286"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4. Applicants with parents who are planning an imminent stay abroad in connection with work, research or studies are then given priority on condition that the applicant is going abroad and will attend an English-speaking school. Documentation is required.</w:t>
      </w:r>
    </w:p>
    <w:p w14:paraId="03D96287"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5. Applicants who have attended an English-speaking school abroa</w:t>
      </w:r>
      <w:r w:rsidR="006F1ADA">
        <w:rPr>
          <w:rFonts w:ascii="Times New Roman" w:hAnsi="Times New Roman"/>
          <w:sz w:val="24"/>
          <w:lang w:val="en-GB"/>
        </w:rPr>
        <w:t>d due to parents' stay abroad are</w:t>
      </w:r>
      <w:r w:rsidRPr="002F6D0B">
        <w:rPr>
          <w:rFonts w:ascii="Times New Roman" w:hAnsi="Times New Roman"/>
          <w:sz w:val="24"/>
          <w:lang w:val="en-GB"/>
        </w:rPr>
        <w:t xml:space="preserve"> prioritised. Documentation is required.</w:t>
      </w:r>
    </w:p>
    <w:p w14:paraId="03D96288" w14:textId="77777777" w:rsidR="00F86F90" w:rsidRPr="002F6D0B" w:rsidRDefault="00F86F90" w:rsidP="00F86F90">
      <w:pPr>
        <w:jc w:val="both"/>
        <w:rPr>
          <w:rFonts w:ascii="Times New Roman" w:hAnsi="Times New Roman"/>
          <w:sz w:val="24"/>
          <w:lang w:val="en-GB"/>
        </w:rPr>
      </w:pPr>
      <w:r>
        <w:rPr>
          <w:rFonts w:ascii="Times New Roman" w:hAnsi="Times New Roman"/>
          <w:sz w:val="24"/>
          <w:lang w:val="en-GB"/>
        </w:rPr>
        <w:t>6. Other applicants</w:t>
      </w:r>
      <w:r w:rsidR="00655B7F">
        <w:rPr>
          <w:rFonts w:ascii="Times New Roman" w:hAnsi="Times New Roman"/>
          <w:sz w:val="24"/>
          <w:lang w:val="en-GB"/>
        </w:rPr>
        <w:t>.</w:t>
      </w:r>
    </w:p>
    <w:p w14:paraId="03D96289" w14:textId="77777777" w:rsidR="00F86F90" w:rsidRPr="002F6D0B" w:rsidRDefault="00F86F90" w:rsidP="00F86F90">
      <w:pPr>
        <w:jc w:val="both"/>
        <w:rPr>
          <w:rFonts w:ascii="Times New Roman" w:hAnsi="Times New Roman"/>
          <w:sz w:val="24"/>
          <w:u w:val="single"/>
          <w:lang w:val="en-GB"/>
        </w:rPr>
      </w:pPr>
    </w:p>
    <w:p w14:paraId="03D9628A" w14:textId="77777777" w:rsidR="00F86F90" w:rsidRPr="002F6D0B" w:rsidRDefault="00F86F90" w:rsidP="00F86F90">
      <w:pPr>
        <w:jc w:val="both"/>
        <w:rPr>
          <w:rFonts w:ascii="Times New Roman" w:hAnsi="Times New Roman"/>
          <w:sz w:val="24"/>
          <w:u w:val="single"/>
          <w:lang w:val="en-GB"/>
        </w:rPr>
      </w:pPr>
      <w:r w:rsidRPr="002F6D0B">
        <w:rPr>
          <w:rFonts w:ascii="Times New Roman" w:hAnsi="Times New Roman"/>
          <w:sz w:val="24"/>
          <w:u w:val="single"/>
          <w:lang w:val="en-GB"/>
        </w:rPr>
        <w:t>Priority within each of the groups</w:t>
      </w:r>
      <w:r w:rsidR="00367CDE">
        <w:rPr>
          <w:rFonts w:ascii="Times New Roman" w:hAnsi="Times New Roman"/>
          <w:sz w:val="24"/>
          <w:u w:val="single"/>
          <w:lang w:val="en-GB"/>
        </w:rPr>
        <w:t>.</w:t>
      </w:r>
    </w:p>
    <w:p w14:paraId="03D9628B"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If there are more applicants than places within one of the groups, those who already have siblings at the school should be given priority before others internally in the group.</w:t>
      </w:r>
    </w:p>
    <w:p w14:paraId="03D9628C"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If there are more siblings than there are places, applicants with siblings should be given priority by drawing the ballot.</w:t>
      </w:r>
    </w:p>
    <w:p w14:paraId="03D9628D" w14:textId="77777777" w:rsidR="00F86F90" w:rsidRPr="002F6D0B" w:rsidRDefault="00F86F90" w:rsidP="00F86F90">
      <w:pPr>
        <w:jc w:val="both"/>
        <w:rPr>
          <w:rFonts w:ascii="Times New Roman" w:hAnsi="Times New Roman"/>
          <w:sz w:val="24"/>
          <w:lang w:val="en-GB"/>
        </w:rPr>
      </w:pPr>
      <w:r w:rsidRPr="002F6D0B">
        <w:rPr>
          <w:rFonts w:ascii="Times New Roman" w:hAnsi="Times New Roman"/>
          <w:sz w:val="24"/>
          <w:lang w:val="en-GB"/>
        </w:rPr>
        <w:t>- Then the remaining applicants will be ranked by drawing the ballot.</w:t>
      </w:r>
    </w:p>
    <w:p w14:paraId="03D9628E" w14:textId="77777777" w:rsidR="00F86F90" w:rsidRPr="002F6D0B" w:rsidRDefault="00F86F90" w:rsidP="00F86F90">
      <w:pPr>
        <w:jc w:val="both"/>
        <w:rPr>
          <w:rFonts w:ascii="Times New Roman" w:hAnsi="Times New Roman"/>
          <w:sz w:val="24"/>
          <w:u w:val="single"/>
          <w:lang w:val="en-GB"/>
        </w:rPr>
      </w:pPr>
    </w:p>
    <w:p w14:paraId="03D9628F" w14:textId="77777777" w:rsidR="00F86F90" w:rsidRPr="002F6D0B" w:rsidRDefault="00F86F90" w:rsidP="00F86F90">
      <w:pPr>
        <w:jc w:val="both"/>
        <w:rPr>
          <w:rFonts w:ascii="Times New Roman" w:hAnsi="Times New Roman"/>
          <w:sz w:val="24"/>
          <w:u w:val="single"/>
          <w:lang w:val="en-GB"/>
        </w:rPr>
      </w:pPr>
      <w:r w:rsidRPr="002F6D0B">
        <w:rPr>
          <w:rFonts w:ascii="Times New Roman" w:hAnsi="Times New Roman"/>
          <w:sz w:val="24"/>
          <w:u w:val="single"/>
          <w:lang w:val="en-GB"/>
        </w:rPr>
        <w:t>Admission from waiting list</w:t>
      </w:r>
      <w:r w:rsidR="00ED6349">
        <w:rPr>
          <w:rFonts w:ascii="Times New Roman" w:hAnsi="Times New Roman"/>
          <w:sz w:val="24"/>
          <w:u w:val="single"/>
          <w:lang w:val="en-GB"/>
        </w:rPr>
        <w:t>s</w:t>
      </w:r>
      <w:r w:rsidR="00F740B4">
        <w:rPr>
          <w:rFonts w:ascii="Times New Roman" w:hAnsi="Times New Roman"/>
          <w:sz w:val="24"/>
          <w:u w:val="single"/>
          <w:lang w:val="en-GB"/>
        </w:rPr>
        <w:t>.</w:t>
      </w:r>
    </w:p>
    <w:p w14:paraId="03D96290" w14:textId="77777777" w:rsidR="00F86F90" w:rsidRPr="002F6D0B" w:rsidRDefault="00633762" w:rsidP="00F86F90">
      <w:pPr>
        <w:jc w:val="both"/>
        <w:rPr>
          <w:rFonts w:ascii="Times New Roman" w:hAnsi="Times New Roman"/>
          <w:sz w:val="24"/>
          <w:lang w:val="en-GB"/>
        </w:rPr>
      </w:pPr>
      <w:r>
        <w:rPr>
          <w:rFonts w:ascii="Times New Roman" w:hAnsi="Times New Roman"/>
          <w:sz w:val="24"/>
          <w:lang w:val="en-GB"/>
        </w:rPr>
        <w:t>Admission from waiting lists follow</w:t>
      </w:r>
      <w:r w:rsidR="00F86F90" w:rsidRPr="002F6D0B">
        <w:rPr>
          <w:rFonts w:ascii="Times New Roman" w:hAnsi="Times New Roman"/>
          <w:sz w:val="24"/>
          <w:lang w:val="en-GB"/>
        </w:rPr>
        <w:t xml:space="preserve"> the same proce</w:t>
      </w:r>
      <w:r>
        <w:rPr>
          <w:rFonts w:ascii="Times New Roman" w:hAnsi="Times New Roman"/>
          <w:sz w:val="24"/>
          <w:lang w:val="en-GB"/>
        </w:rPr>
        <w:t xml:space="preserve">dure as described above. </w:t>
      </w:r>
    </w:p>
    <w:p w14:paraId="03D96291" w14:textId="77777777" w:rsidR="00F86F90" w:rsidRPr="002F6D0B" w:rsidRDefault="00F86F90" w:rsidP="00F86F90">
      <w:pPr>
        <w:jc w:val="both"/>
        <w:rPr>
          <w:rFonts w:ascii="Times New Roman" w:hAnsi="Times New Roman"/>
          <w:sz w:val="24"/>
          <w:lang w:val="en-GB"/>
        </w:rPr>
      </w:pPr>
    </w:p>
    <w:p w14:paraId="03D96292" w14:textId="77777777" w:rsidR="00F86F90" w:rsidRPr="002F6D0B" w:rsidRDefault="00F86F90" w:rsidP="00F86F90">
      <w:pPr>
        <w:rPr>
          <w:rFonts w:ascii="Times New Roman" w:hAnsi="Times New Roman"/>
          <w:lang w:val="en-GB"/>
        </w:rPr>
      </w:pPr>
    </w:p>
    <w:p w14:paraId="03D96293" w14:textId="77777777" w:rsidR="00F86F90" w:rsidRDefault="00F86F90" w:rsidP="00F86F90">
      <w:pPr>
        <w:rPr>
          <w:color w:val="000000" w:themeColor="text1"/>
          <w:sz w:val="24"/>
          <w:lang w:val="en-US"/>
        </w:rPr>
      </w:pPr>
    </w:p>
    <w:p w14:paraId="03D96294" w14:textId="77777777" w:rsidR="00F86F90" w:rsidRDefault="00F86F90" w:rsidP="00F86F90"/>
    <w:p w14:paraId="03D96295" w14:textId="77777777" w:rsidR="00F86F90" w:rsidRDefault="00F86F90" w:rsidP="00F86F90"/>
    <w:p w14:paraId="03D96296" w14:textId="77777777" w:rsidR="00F86F90" w:rsidRDefault="00F86F90" w:rsidP="00F86F90"/>
    <w:p w14:paraId="03D96297" w14:textId="77777777" w:rsidR="00064A24" w:rsidRDefault="00064A24" w:rsidP="00064A24">
      <w:pPr>
        <w:rPr>
          <w:rFonts w:ascii="Oslo Sans Office" w:hAnsi="Oslo Sans Office"/>
          <w:sz w:val="38"/>
          <w:szCs w:val="38"/>
        </w:rPr>
      </w:pPr>
    </w:p>
    <w:sectPr w:rsidR="00064A24" w:rsidSect="008D59A4">
      <w:footerReference w:type="default" r:id="rId11"/>
      <w:headerReference w:type="first" r:id="rId12"/>
      <w:footerReference w:type="first" r:id="rId13"/>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629A" w14:textId="77777777" w:rsidR="0009317C" w:rsidRDefault="0009317C" w:rsidP="005D093C">
      <w:pPr>
        <w:spacing w:after="0" w:line="240" w:lineRule="auto"/>
      </w:pPr>
      <w:r>
        <w:separator/>
      </w:r>
    </w:p>
  </w:endnote>
  <w:endnote w:type="continuationSeparator" w:id="0">
    <w:p w14:paraId="03D9629B" w14:textId="77777777" w:rsidR="0009317C" w:rsidRDefault="0009317C"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748434"/>
      <w:docPartObj>
        <w:docPartGallery w:val="Page Numbers (Bottom of Page)"/>
        <w:docPartUnique/>
      </w:docPartObj>
    </w:sdtPr>
    <w:sdtEndPr/>
    <w:sdtContent>
      <w:p w14:paraId="03D9629C" w14:textId="77777777" w:rsidR="006C6AF4" w:rsidRDefault="006C6AF4">
        <w:pPr>
          <w:pStyle w:val="Bunntekst"/>
          <w:jc w:val="right"/>
        </w:pPr>
        <w:r>
          <w:fldChar w:fldCharType="begin"/>
        </w:r>
        <w:r>
          <w:instrText>PAGE   \* MERGEFORMAT</w:instrText>
        </w:r>
        <w:r>
          <w:fldChar w:fldCharType="separate"/>
        </w:r>
        <w:r w:rsidR="002A0E29">
          <w:rPr>
            <w:noProof/>
          </w:rPr>
          <w:t>3</w:t>
        </w:r>
        <w:r>
          <w:fldChar w:fldCharType="end"/>
        </w:r>
      </w:p>
    </w:sdtContent>
  </w:sdt>
  <w:p w14:paraId="03D9629D" w14:textId="77777777" w:rsidR="006C6AF4" w:rsidRDefault="006C6AF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1"/>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5"/>
      <w:gridCol w:w="3395"/>
      <w:gridCol w:w="3113"/>
      <w:gridCol w:w="2849"/>
    </w:tblGrid>
    <w:tr w:rsidR="0009317C" w:rsidRPr="0009317C" w14:paraId="03D962A4" w14:textId="77777777" w:rsidTr="0009317C">
      <w:trPr>
        <w:trHeight w:val="20"/>
      </w:trPr>
      <w:tc>
        <w:tcPr>
          <w:tcW w:w="425" w:type="dxa"/>
          <w:vMerge w:val="restart"/>
        </w:tcPr>
        <w:p w14:paraId="03D9629F" w14:textId="77777777" w:rsidR="0009317C" w:rsidRPr="0009317C" w:rsidRDefault="0009317C" w:rsidP="0009317C">
          <w:pPr>
            <w:pStyle w:val="Bunntekst"/>
            <w:jc w:val="right"/>
            <w:rPr>
              <w:rFonts w:ascii="Oslo Sans Office" w:hAnsi="Oslo Sans Office"/>
              <w:sz w:val="14"/>
            </w:rPr>
          </w:pPr>
          <w:r w:rsidRPr="0009317C">
            <w:rPr>
              <w:rFonts w:ascii="Oslo Sans Office" w:hAnsi="Oslo Sans Office"/>
              <w:noProof/>
              <w:sz w:val="14"/>
              <w:lang w:eastAsia="nb-NO"/>
            </w:rPr>
            <w:drawing>
              <wp:anchor distT="0" distB="0" distL="114300" distR="114300" simplePos="0" relativeHeight="251670528" behindDoc="0" locked="0" layoutInCell="1" allowOverlap="1" wp14:anchorId="03D962B5" wp14:editId="03D962B6">
                <wp:simplePos x="0" y="0"/>
                <wp:positionH relativeFrom="column">
                  <wp:posOffset>71437</wp:posOffset>
                </wp:positionH>
                <wp:positionV relativeFrom="paragraph">
                  <wp:posOffset>121285</wp:posOffset>
                </wp:positionV>
                <wp:extent cx="133985" cy="170815"/>
                <wp:effectExtent l="0" t="0" r="0" b="63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03D962A0" w14:textId="77777777" w:rsidR="0009317C" w:rsidRPr="0009317C" w:rsidRDefault="0009317C" w:rsidP="0009317C">
          <w:pPr>
            <w:spacing w:line="192" w:lineRule="auto"/>
            <w:rPr>
              <w:rFonts w:ascii="Oslo Sans Office" w:hAnsi="Oslo Sans Office"/>
              <w:noProof/>
              <w:sz w:val="14"/>
            </w:rPr>
          </w:pPr>
        </w:p>
      </w:tc>
      <w:tc>
        <w:tcPr>
          <w:tcW w:w="3395" w:type="dxa"/>
        </w:tcPr>
        <w:p w14:paraId="03D962A1" w14:textId="77777777" w:rsidR="0009317C" w:rsidRPr="0009317C" w:rsidRDefault="0009317C" w:rsidP="0009317C">
          <w:pPr>
            <w:pStyle w:val="Bunntekst"/>
            <w:rPr>
              <w:rStyle w:val="Sterk"/>
              <w:rFonts w:ascii="Oslo Sans Office" w:hAnsi="Oslo Sans Office"/>
              <w:sz w:val="14"/>
            </w:rPr>
          </w:pPr>
        </w:p>
      </w:tc>
      <w:tc>
        <w:tcPr>
          <w:tcW w:w="3113" w:type="dxa"/>
        </w:tcPr>
        <w:p w14:paraId="03D962A2" w14:textId="77777777" w:rsidR="0009317C" w:rsidRPr="0009317C" w:rsidRDefault="0009317C" w:rsidP="0009317C">
          <w:pPr>
            <w:pStyle w:val="Bunntekst"/>
            <w:rPr>
              <w:rFonts w:ascii="Oslo Sans Office" w:hAnsi="Oslo Sans Office"/>
              <w:sz w:val="14"/>
            </w:rPr>
          </w:pPr>
        </w:p>
      </w:tc>
      <w:tc>
        <w:tcPr>
          <w:tcW w:w="2849" w:type="dxa"/>
        </w:tcPr>
        <w:p w14:paraId="03D962A3" w14:textId="77777777" w:rsidR="0009317C" w:rsidRPr="0009317C" w:rsidRDefault="0009317C" w:rsidP="0009317C">
          <w:pPr>
            <w:pStyle w:val="Bunntekst"/>
            <w:rPr>
              <w:rFonts w:ascii="Oslo Sans Office" w:hAnsi="Oslo Sans Office"/>
              <w:sz w:val="14"/>
            </w:rPr>
          </w:pPr>
        </w:p>
      </w:tc>
    </w:tr>
    <w:tr w:rsidR="0009317C" w:rsidRPr="0009317C" w14:paraId="03D962B1" w14:textId="77777777" w:rsidTr="00270E37">
      <w:trPr>
        <w:trHeight w:val="1503"/>
      </w:trPr>
      <w:tc>
        <w:tcPr>
          <w:tcW w:w="425" w:type="dxa"/>
          <w:vMerge/>
        </w:tcPr>
        <w:p w14:paraId="03D962A5" w14:textId="77777777" w:rsidR="0009317C" w:rsidRPr="0009317C" w:rsidRDefault="0009317C" w:rsidP="0009317C">
          <w:pPr>
            <w:spacing w:line="192" w:lineRule="auto"/>
            <w:rPr>
              <w:rFonts w:ascii="Oslo Sans Office" w:hAnsi="Oslo Sans Office"/>
              <w:sz w:val="14"/>
            </w:rPr>
          </w:pPr>
        </w:p>
      </w:tc>
      <w:tc>
        <w:tcPr>
          <w:tcW w:w="3395" w:type="dxa"/>
        </w:tcPr>
        <w:p w14:paraId="03D962A6" w14:textId="77777777" w:rsidR="0009317C" w:rsidRPr="0009317C" w:rsidRDefault="0009317C" w:rsidP="0009317C">
          <w:pPr>
            <w:pStyle w:val="Bunntekst"/>
            <w:rPr>
              <w:rStyle w:val="Sterk"/>
              <w:rFonts w:ascii="Oslo Sans Office" w:hAnsi="Oslo Sans Office"/>
              <w:sz w:val="14"/>
            </w:rPr>
          </w:pPr>
          <w:r>
            <w:rPr>
              <w:rStyle w:val="Sterk"/>
              <w:rFonts w:ascii="Oslo Sans Office" w:hAnsi="Oslo Sans Office"/>
              <w:sz w:val="14"/>
            </w:rPr>
            <w:t>Manglerud skole</w:t>
          </w:r>
        </w:p>
        <w:p w14:paraId="03D962A7" w14:textId="77777777" w:rsidR="0009317C" w:rsidRPr="0009317C" w:rsidRDefault="0009317C" w:rsidP="0009317C">
          <w:pPr>
            <w:pStyle w:val="Bunntekst"/>
            <w:rPr>
              <w:rStyle w:val="Sterk"/>
              <w:rFonts w:ascii="Oslo Sans Office" w:hAnsi="Oslo Sans Office"/>
              <w:sz w:val="14"/>
            </w:rPr>
          </w:pPr>
          <w:r>
            <w:rPr>
              <w:rStyle w:val="Sterk"/>
              <w:rFonts w:ascii="Oslo Sans Office" w:hAnsi="Oslo Sans Office"/>
              <w:sz w:val="14"/>
            </w:rPr>
            <w:t>Utdanningsetaten</w:t>
          </w:r>
        </w:p>
        <w:p w14:paraId="03D962A8" w14:textId="77777777" w:rsidR="0009317C" w:rsidRPr="0009317C" w:rsidRDefault="0009317C" w:rsidP="0009317C">
          <w:pPr>
            <w:pStyle w:val="Bunntekst"/>
            <w:rPr>
              <w:rStyle w:val="Sterk"/>
              <w:rFonts w:ascii="Oslo Sans Office" w:hAnsi="Oslo Sans Office"/>
              <w:sz w:val="14"/>
            </w:rPr>
          </w:pPr>
          <w:r w:rsidRPr="0009317C">
            <w:rPr>
              <w:rStyle w:val="Sterk"/>
              <w:rFonts w:ascii="Oslo Sans Office" w:hAnsi="Oslo Sans Office"/>
              <w:sz w:val="14"/>
            </w:rPr>
            <w:t>Oslo kommune</w:t>
          </w:r>
        </w:p>
      </w:tc>
      <w:tc>
        <w:tcPr>
          <w:tcW w:w="3113" w:type="dxa"/>
        </w:tcPr>
        <w:p w14:paraId="03D962A9" w14:textId="77777777" w:rsidR="0009317C" w:rsidRPr="0009317C" w:rsidRDefault="0009317C" w:rsidP="0009317C">
          <w:pPr>
            <w:pStyle w:val="Bunntekst"/>
            <w:rPr>
              <w:rFonts w:ascii="Oslo Sans Office" w:hAnsi="Oslo Sans Office"/>
              <w:sz w:val="14"/>
            </w:rPr>
          </w:pPr>
          <w:r w:rsidRPr="0009317C">
            <w:rPr>
              <w:rFonts w:ascii="Oslo Sans Office" w:hAnsi="Oslo Sans Office"/>
              <w:sz w:val="14"/>
            </w:rPr>
            <w:t>Besøksadresse:</w:t>
          </w:r>
        </w:p>
        <w:p w14:paraId="03D962AA" w14:textId="77777777" w:rsidR="0009317C" w:rsidRPr="0009317C" w:rsidRDefault="00A07C08" w:rsidP="0009317C">
          <w:pPr>
            <w:pStyle w:val="Bunntekst"/>
            <w:rPr>
              <w:rFonts w:ascii="Oslo Sans Office" w:hAnsi="Oslo Sans Office"/>
              <w:sz w:val="14"/>
            </w:rPr>
          </w:pPr>
          <w:r>
            <w:rPr>
              <w:rFonts w:ascii="Oslo Sans Office" w:hAnsi="Oslo Sans Office"/>
              <w:sz w:val="14"/>
            </w:rPr>
            <w:t>Plogveien 22, 0681</w:t>
          </w:r>
          <w:r w:rsidR="0009317C" w:rsidRPr="0009317C">
            <w:rPr>
              <w:rFonts w:ascii="Oslo Sans Office" w:hAnsi="Oslo Sans Office"/>
              <w:sz w:val="14"/>
            </w:rPr>
            <w:t>Oslo</w:t>
          </w:r>
        </w:p>
        <w:p w14:paraId="03D962AB" w14:textId="77777777" w:rsidR="0009317C" w:rsidRDefault="0009317C" w:rsidP="0009317C">
          <w:pPr>
            <w:pStyle w:val="Bunntekst"/>
            <w:rPr>
              <w:rFonts w:ascii="Oslo Sans Office" w:hAnsi="Oslo Sans Office"/>
              <w:sz w:val="14"/>
            </w:rPr>
          </w:pPr>
          <w:r w:rsidRPr="0009317C">
            <w:rPr>
              <w:rFonts w:ascii="Oslo Sans Office" w:hAnsi="Oslo Sans Office"/>
              <w:sz w:val="14"/>
            </w:rPr>
            <w:t>Postadresse:</w:t>
          </w:r>
        </w:p>
        <w:p w14:paraId="03D962AC" w14:textId="77777777" w:rsidR="0009317C" w:rsidRPr="0009317C" w:rsidRDefault="00270E37" w:rsidP="00270E37">
          <w:pPr>
            <w:pStyle w:val="Bunntekst"/>
            <w:rPr>
              <w:rFonts w:ascii="Oslo Sans Office" w:hAnsi="Oslo Sans Office"/>
              <w:sz w:val="14"/>
            </w:rPr>
          </w:pPr>
          <w:r w:rsidRPr="00270E37">
            <w:rPr>
              <w:rFonts w:ascii="Oslo Sans Office" w:hAnsi="Oslo Sans Office"/>
              <w:sz w:val="14"/>
            </w:rPr>
            <w:t>Oslo Kommune, Utdanningsetaten, Manglerud skole, Postboks 6127 Etterstad, 0602 Oslo</w:t>
          </w:r>
        </w:p>
      </w:tc>
      <w:tc>
        <w:tcPr>
          <w:tcW w:w="2849" w:type="dxa"/>
        </w:tcPr>
        <w:p w14:paraId="03D962AD" w14:textId="77777777" w:rsidR="0009317C" w:rsidRPr="0009317C" w:rsidRDefault="00270E37" w:rsidP="0009317C">
          <w:pPr>
            <w:pStyle w:val="Bunntekst"/>
            <w:rPr>
              <w:rFonts w:ascii="Oslo Sans Office" w:hAnsi="Oslo Sans Office"/>
              <w:sz w:val="14"/>
            </w:rPr>
          </w:pPr>
          <w:r>
            <w:rPr>
              <w:rFonts w:ascii="Oslo Sans Office" w:hAnsi="Oslo Sans Office"/>
              <w:sz w:val="14"/>
            </w:rPr>
            <w:t>Telefon: +47 22 75 73 10</w:t>
          </w:r>
        </w:p>
        <w:p w14:paraId="03D962AE" w14:textId="77777777" w:rsidR="0009317C" w:rsidRPr="0009317C" w:rsidRDefault="00270E37" w:rsidP="0009317C">
          <w:pPr>
            <w:pStyle w:val="Bunntekst"/>
            <w:rPr>
              <w:rFonts w:ascii="Oslo Sans Office" w:hAnsi="Oslo Sans Office"/>
              <w:sz w:val="14"/>
            </w:rPr>
          </w:pPr>
          <w:r>
            <w:rPr>
              <w:rFonts w:ascii="Oslo Sans Office" w:hAnsi="Oslo Sans Office"/>
              <w:sz w:val="14"/>
            </w:rPr>
            <w:t>postmottak</w:t>
          </w:r>
          <w:r w:rsidR="00A07C08">
            <w:rPr>
              <w:rFonts w:ascii="Oslo Sans Office" w:hAnsi="Oslo Sans Office"/>
              <w:sz w:val="14"/>
            </w:rPr>
            <w:t>@ude</w:t>
          </w:r>
          <w:r w:rsidR="0009317C" w:rsidRPr="0009317C">
            <w:rPr>
              <w:rFonts w:ascii="Oslo Sans Office" w:hAnsi="Oslo Sans Office"/>
              <w:sz w:val="14"/>
            </w:rPr>
            <w:t>.oslo.kommune.no</w:t>
          </w:r>
        </w:p>
        <w:p w14:paraId="03D962AF" w14:textId="77777777" w:rsidR="0009317C" w:rsidRPr="0009317C" w:rsidRDefault="00A07C08" w:rsidP="0009317C">
          <w:pPr>
            <w:pStyle w:val="Bunntekst"/>
            <w:rPr>
              <w:rFonts w:ascii="Oslo Sans Office" w:hAnsi="Oslo Sans Office"/>
              <w:sz w:val="14"/>
            </w:rPr>
          </w:pPr>
          <w:r>
            <w:rPr>
              <w:rFonts w:ascii="Oslo Sans Office" w:hAnsi="Oslo Sans Office"/>
              <w:sz w:val="14"/>
            </w:rPr>
            <w:t>Org. Nr.: 874590002</w:t>
          </w:r>
        </w:p>
        <w:p w14:paraId="03D962B0" w14:textId="77777777" w:rsidR="0009317C" w:rsidRPr="0009317C" w:rsidRDefault="0009317C" w:rsidP="0009317C">
          <w:pPr>
            <w:pStyle w:val="Bunntekst"/>
            <w:rPr>
              <w:rFonts w:ascii="Oslo Sans Office" w:hAnsi="Oslo Sans Office"/>
              <w:sz w:val="14"/>
            </w:rPr>
          </w:pPr>
          <w:r w:rsidRPr="0009317C">
            <w:rPr>
              <w:rFonts w:ascii="Oslo Sans Office" w:hAnsi="Oslo Sans Office"/>
              <w:sz w:val="14"/>
            </w:rPr>
            <w:t>oslo.kommune.no</w:t>
          </w:r>
        </w:p>
      </w:tc>
    </w:tr>
  </w:tbl>
  <w:p w14:paraId="03D962B2" w14:textId="77777777" w:rsidR="00D44A50" w:rsidRDefault="00D44A50" w:rsidP="00270E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6298" w14:textId="77777777" w:rsidR="0009317C" w:rsidRDefault="0009317C" w:rsidP="005D093C">
      <w:pPr>
        <w:spacing w:after="0" w:line="240" w:lineRule="auto"/>
      </w:pPr>
      <w:r>
        <w:separator/>
      </w:r>
    </w:p>
  </w:footnote>
  <w:footnote w:type="continuationSeparator" w:id="0">
    <w:p w14:paraId="03D96299" w14:textId="77777777" w:rsidR="0009317C" w:rsidRDefault="0009317C"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629E" w14:textId="77777777" w:rsidR="00D44A50" w:rsidRDefault="00A67238">
    <w:pPr>
      <w:pStyle w:val="Topptekst"/>
    </w:pPr>
    <w:r>
      <w:rPr>
        <w:noProof/>
        <w:lang w:eastAsia="nb-NO"/>
      </w:rPr>
      <w:drawing>
        <wp:anchor distT="0" distB="0" distL="114300" distR="114300" simplePos="0" relativeHeight="251658240" behindDoc="1" locked="0" layoutInCell="1" allowOverlap="1" wp14:anchorId="03D962B3" wp14:editId="03D962B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7C"/>
    <w:rsid w:val="000119BE"/>
    <w:rsid w:val="00064A24"/>
    <w:rsid w:val="0009317C"/>
    <w:rsid w:val="00095EC1"/>
    <w:rsid w:val="000F0078"/>
    <w:rsid w:val="001048BF"/>
    <w:rsid w:val="00105FFA"/>
    <w:rsid w:val="00186573"/>
    <w:rsid w:val="001F112F"/>
    <w:rsid w:val="0025699D"/>
    <w:rsid w:val="00270E37"/>
    <w:rsid w:val="002A0E29"/>
    <w:rsid w:val="002A3667"/>
    <w:rsid w:val="00320492"/>
    <w:rsid w:val="00325D57"/>
    <w:rsid w:val="003603AE"/>
    <w:rsid w:val="00367CDE"/>
    <w:rsid w:val="00427E41"/>
    <w:rsid w:val="00457C33"/>
    <w:rsid w:val="00483FE0"/>
    <w:rsid w:val="00495194"/>
    <w:rsid w:val="004E1953"/>
    <w:rsid w:val="0055183B"/>
    <w:rsid w:val="00560D31"/>
    <w:rsid w:val="00567104"/>
    <w:rsid w:val="005812E4"/>
    <w:rsid w:val="005929B5"/>
    <w:rsid w:val="00595FDC"/>
    <w:rsid w:val="005A320F"/>
    <w:rsid w:val="005C78CB"/>
    <w:rsid w:val="005D093C"/>
    <w:rsid w:val="00617383"/>
    <w:rsid w:val="00633762"/>
    <w:rsid w:val="00655B7F"/>
    <w:rsid w:val="006C6AF4"/>
    <w:rsid w:val="006E006E"/>
    <w:rsid w:val="006F1ADA"/>
    <w:rsid w:val="00727D7C"/>
    <w:rsid w:val="007D1113"/>
    <w:rsid w:val="007E4B0D"/>
    <w:rsid w:val="0083247D"/>
    <w:rsid w:val="00843DA0"/>
    <w:rsid w:val="00846515"/>
    <w:rsid w:val="008D5723"/>
    <w:rsid w:val="008D59A4"/>
    <w:rsid w:val="008E67DE"/>
    <w:rsid w:val="00A0208E"/>
    <w:rsid w:val="00A07C08"/>
    <w:rsid w:val="00A37C70"/>
    <w:rsid w:val="00A63656"/>
    <w:rsid w:val="00A67238"/>
    <w:rsid w:val="00A85594"/>
    <w:rsid w:val="00AA100D"/>
    <w:rsid w:val="00B10DAE"/>
    <w:rsid w:val="00B56CE3"/>
    <w:rsid w:val="00BE6F73"/>
    <w:rsid w:val="00C31E1A"/>
    <w:rsid w:val="00C51925"/>
    <w:rsid w:val="00CA5C12"/>
    <w:rsid w:val="00CC4F10"/>
    <w:rsid w:val="00D26954"/>
    <w:rsid w:val="00D44A50"/>
    <w:rsid w:val="00D605ED"/>
    <w:rsid w:val="00D8326C"/>
    <w:rsid w:val="00E51F3C"/>
    <w:rsid w:val="00E602B7"/>
    <w:rsid w:val="00ED6349"/>
    <w:rsid w:val="00F740B4"/>
    <w:rsid w:val="00F86F90"/>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D9625F"/>
  <w15:chartTrackingRefBased/>
  <w15:docId w15:val="{6400248C-F999-4C27-BE26-E820C14E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table" w:customStyle="1" w:styleId="Tabellrutenett1">
    <w:name w:val="Tabellrutenett1"/>
    <w:basedOn w:val="Vanligtabell"/>
    <w:next w:val="Tabellrutenett"/>
    <w:uiPriority w:val="39"/>
    <w:rsid w:val="0009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root>
</file>

<file path=customXml/item3.xml><?xml version="1.0" encoding="utf-8"?>
<ct:contentTypeSchema xmlns:ct="http://schemas.microsoft.com/office/2006/metadata/contentType" xmlns:ma="http://schemas.microsoft.com/office/2006/metadata/properties/metaAttributes" ct:_="" ma:_="" ma:contentTypeName="Dokument" ma:contentTypeID="0x01010026EC7B69DECC894090FB292CEDCD0606" ma:contentTypeVersion="" ma:contentTypeDescription="Opprett et nytt dokument." ma:contentTypeScope="" ma:versionID="07200919dd56ea425bcf7c2d8d7c6b79">
  <xsd:schema xmlns:xsd="http://www.w3.org/2001/XMLSchema" xmlns:xs="http://www.w3.org/2001/XMLSchema" xmlns:p="http://schemas.microsoft.com/office/2006/metadata/properties" xmlns:ns2="e0a7e6d0-c56c-4cb9-9420-65359be0bc11" targetNamespace="http://schemas.microsoft.com/office/2006/metadata/properties" ma:root="true" ma:fieldsID="999379e078c7c95528e66576f66b5ca4" ns2:_="">
    <xsd:import namespace="e0a7e6d0-c56c-4cb9-9420-65359be0bc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7e6d0-c56c-4cb9-9420-65359be0b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A44CB-3140-4D99-B6A9-F36E288FD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2AC1A3-F3AD-4EAF-9E2E-E2FB94C30E62}">
  <ds:schemaRefs/>
</ds:datastoreItem>
</file>

<file path=customXml/itemProps3.xml><?xml version="1.0" encoding="utf-8"?>
<ds:datastoreItem xmlns:ds="http://schemas.openxmlformats.org/officeDocument/2006/customXml" ds:itemID="{CCF3110C-4587-46F8-BFD1-3AB461CA6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7e6d0-c56c-4cb9-9420-65359be0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9A2F9-8F79-4EE3-B793-37B375044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1</TotalTime>
  <Pages>3</Pages>
  <Words>670</Words>
  <Characters>3557</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Nilsen</dc:creator>
  <cp:keywords/>
  <dc:description/>
  <cp:lastModifiedBy>Nina Wroldsen</cp:lastModifiedBy>
  <cp:revision>2</cp:revision>
  <cp:lastPrinted>2020-01-14T13:13:00Z</cp:lastPrinted>
  <dcterms:created xsi:type="dcterms:W3CDTF">2022-01-24T14:10:00Z</dcterms:created>
  <dcterms:modified xsi:type="dcterms:W3CDTF">2022-01-24T14:10:00Z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0x01010026EC7B69DECC894090FB292CEDCD0606</vt:lpwstr>
  </property>
</Properties>
</file>